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26" w:rsidRDefault="00621926" w:rsidP="00621926">
      <w:pPr>
        <w:jc w:val="center"/>
        <w:rPr>
          <w:rFonts w:ascii="Calisto MT" w:hAnsi="Calisto MT"/>
          <w:b/>
          <w:sz w:val="36"/>
        </w:rPr>
      </w:pPr>
      <w:r>
        <w:rPr>
          <w:rFonts w:ascii="Calisto MT" w:hAnsi="Calisto MT"/>
          <w:b/>
          <w:sz w:val="36"/>
        </w:rPr>
        <w:t>Period 5</w:t>
      </w:r>
      <w:r w:rsidRPr="00DF151C">
        <w:rPr>
          <w:rFonts w:ascii="Calisto MT" w:hAnsi="Calisto MT"/>
          <w:b/>
          <w:sz w:val="36"/>
        </w:rPr>
        <w:t>: Terms and People</w:t>
      </w:r>
    </w:p>
    <w:p w:rsidR="00621926" w:rsidRDefault="00621926" w:rsidP="00621926">
      <w:pPr>
        <w:rPr>
          <w:rFonts w:ascii="Calisto MT" w:hAnsi="Calisto MT"/>
        </w:rPr>
      </w:pPr>
      <w:r>
        <w:rPr>
          <w:rFonts w:ascii="Calisto MT" w:hAnsi="Calisto MT"/>
        </w:rPr>
        <w:t xml:space="preserve">Directions: Each Period/Unit you will get a list of terms and people, questions on the </w:t>
      </w:r>
      <w:proofErr w:type="gramStart"/>
      <w:r>
        <w:rPr>
          <w:rFonts w:ascii="Calisto MT" w:hAnsi="Calisto MT"/>
        </w:rPr>
        <w:t>unit,</w:t>
      </w:r>
      <w:proofErr w:type="gramEnd"/>
      <w:r>
        <w:rPr>
          <w:rFonts w:ascii="Calisto MT" w:hAnsi="Calisto MT"/>
        </w:rPr>
        <w:t xml:space="preserve"> and AP Exam tips. You are to define the significance of the terms/people and answer the questions. When explaining the significance, your answers should be thorough and detailed. The due date is the day of the exam and </w:t>
      </w:r>
      <w:proofErr w:type="gramStart"/>
      <w:r>
        <w:rPr>
          <w:rFonts w:ascii="Calisto MT" w:hAnsi="Calisto MT"/>
        </w:rPr>
        <w:t>will be given</w:t>
      </w:r>
      <w:proofErr w:type="gramEnd"/>
      <w:r>
        <w:rPr>
          <w:rFonts w:ascii="Calisto MT" w:hAnsi="Calisto MT"/>
        </w:rPr>
        <w:t xml:space="preserve"> back to you when we go over the exam. You will place these in your binder. </w:t>
      </w:r>
    </w:p>
    <w:p w:rsidR="009B6870" w:rsidRDefault="009B687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  <w:sectPr w:rsidR="009B6870" w:rsidSect="006219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Mexican-American War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James K. Polk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Captain John C. Fremont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Zachary Taylor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Ulysses S. Grant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President Santa Anna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Capture of Santa Cruz and Mexico City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Wilmot </w:t>
      </w:r>
      <w:r w:rsidR="009473E7">
        <w:rPr>
          <w:rFonts w:ascii="Calisto MT" w:hAnsi="Calisto MT"/>
        </w:rPr>
        <w:t>Proviso</w:t>
      </w:r>
      <w:r>
        <w:rPr>
          <w:rFonts w:ascii="Calisto MT" w:hAnsi="Calisto MT"/>
        </w:rPr>
        <w:t xml:space="preserve">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Stephen Douglas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Mexican Cession </w:t>
      </w:r>
    </w:p>
    <w:p w:rsidR="00621926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Free Soil Movement/ Free Soil Party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Election of 1848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William Henry Harrison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Forty-Niners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Foreign Miner’s Tax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Treaty of Guadalupe Hidalgo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John C. Calhoun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Popular Sovereignty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Compromise of 1850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Daniel Webster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Henry Clay  </w:t>
      </w:r>
    </w:p>
    <w:p w:rsidR="00621926" w:rsidRDefault="00621926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Fugitive Slave Act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Riots in Syracuse, New York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Frederick Douglas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“Uncle Tom’s Cabin”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Franklin Pierce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Matthew Perry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Treaty of Kanagawa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Gadsden Treaty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Ostend Manifest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Irish Potato Famine of 1845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Nativism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Know Nothing Party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Kansas-Nebraska Act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Abraham Lincoln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Republican Party 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“Bleeding Kansas”</w:t>
      </w:r>
    </w:p>
    <w:p w:rsidR="009473E7" w:rsidRDefault="009473E7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Charles Sumner</w:t>
      </w:r>
      <w:r w:rsidR="00504969">
        <w:rPr>
          <w:rFonts w:ascii="Calisto MT" w:hAnsi="Calisto MT"/>
        </w:rPr>
        <w:t xml:space="preserve"> and Preston Brooks</w:t>
      </w:r>
    </w:p>
    <w:p w:rsidR="009473E7" w:rsidRDefault="00504969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James Buchanan</w:t>
      </w:r>
    </w:p>
    <w:p w:rsidR="00504969" w:rsidRDefault="00504969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Dred Scott Decision </w:t>
      </w:r>
    </w:p>
    <w:p w:rsidR="00504969" w:rsidRDefault="00504969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Mormon War </w:t>
      </w:r>
    </w:p>
    <w:p w:rsidR="00504969" w:rsidRDefault="00504969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Lincoln-Douglas Debates</w:t>
      </w:r>
    </w:p>
    <w:p w:rsidR="00504969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John Brown and Harpers Ferry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Secessionists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South Carolina secedes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Robert E. Lee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Winfield Scott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Stephen Douglas/Fort Sumter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Thaddeus Stevens 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Battle of Bull Run 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George McClellan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Thomas J. “Stonewall” Jackson</w:t>
      </w:r>
    </w:p>
    <w:p w:rsidR="00893E80" w:rsidRDefault="00893E80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Limiting habeas corpus</w:t>
      </w:r>
    </w:p>
    <w:p w:rsidR="00893E80" w:rsidRDefault="00D66CAB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Battle of Shiloh </w:t>
      </w:r>
    </w:p>
    <w:p w:rsidR="00D66CAB" w:rsidRDefault="00D66CAB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William Tecumseh Sherman </w:t>
      </w:r>
    </w:p>
    <w:p w:rsidR="00D66CAB" w:rsidRDefault="00D66CAB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Battle of Antietam</w:t>
      </w:r>
    </w:p>
    <w:p w:rsidR="00D66CAB" w:rsidRDefault="00D66CAB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Radical Republicans</w:t>
      </w:r>
    </w:p>
    <w:p w:rsidR="00D66CAB" w:rsidRDefault="00D66CAB" w:rsidP="00621926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Emancipation Proclamation 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Horace Greeley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Homestead Act of 1862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Greenbacks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Confederate One-Tenth Tax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Union and Confederate Conscription 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Twenty-Negro Rule 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New York Draft Riots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Sanitary Commission 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Clara Carton 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Battle of Vicksburg </w:t>
      </w:r>
    </w:p>
    <w:p w:rsidR="00D66CAB" w:rsidRDefault="00D66CAB" w:rsidP="00D66CAB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Battle of Gettysburg</w:t>
      </w:r>
    </w:p>
    <w:p w:rsidR="00EA4AFC" w:rsidRDefault="00EA4AFC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Gettysburg Address</w:t>
      </w:r>
    </w:p>
    <w:p w:rsidR="00EA4AFC" w:rsidRDefault="00EA4AFC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Sherman’s March to the Sea</w:t>
      </w:r>
    </w:p>
    <w:p w:rsidR="00EA4AFC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Special Field Order No. 15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Ten Percent Plan 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Wade-Davis Bill 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Civil Rights Act of 1866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Freedmen’s Bureau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14</w:t>
      </w:r>
      <w:r w:rsidRPr="0034386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Amendment 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Reconstruction Act of 1867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Andrew Jackson 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Election of 1868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15</w:t>
      </w:r>
      <w:r w:rsidRPr="0034386A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Amendment 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Sharecropping 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Peonage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Credit </w:t>
      </w:r>
      <w:proofErr w:type="spellStart"/>
      <w:r>
        <w:rPr>
          <w:rFonts w:ascii="Calisto MT" w:hAnsi="Calisto MT"/>
        </w:rPr>
        <w:t>Mobilier</w:t>
      </w:r>
      <w:proofErr w:type="spellEnd"/>
      <w:r>
        <w:rPr>
          <w:rFonts w:ascii="Calisto MT" w:hAnsi="Calisto MT"/>
        </w:rPr>
        <w:t xml:space="preserve"> Scandal 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 xml:space="preserve">Ku Klux Klan </w:t>
      </w:r>
    </w:p>
    <w:p w:rsidR="0034386A" w:rsidRDefault="0034386A" w:rsidP="00EA4AFC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Enforcement Laws</w:t>
      </w:r>
    </w:p>
    <w:p w:rsidR="0034386A" w:rsidRDefault="0034386A" w:rsidP="0034386A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Slaughter House Cases</w:t>
      </w:r>
    </w:p>
    <w:p w:rsidR="0034386A" w:rsidRDefault="0034386A" w:rsidP="0034386A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Civil Rights Cases</w:t>
      </w:r>
    </w:p>
    <w:p w:rsidR="0034386A" w:rsidRDefault="0034386A" w:rsidP="0034386A">
      <w:pPr>
        <w:pStyle w:val="ListParagraph"/>
        <w:numPr>
          <w:ilvl w:val="0"/>
          <w:numId w:val="1"/>
        </w:numPr>
        <w:rPr>
          <w:rFonts w:ascii="Calisto MT" w:hAnsi="Calisto MT"/>
        </w:rPr>
      </w:pPr>
      <w:r>
        <w:rPr>
          <w:rFonts w:ascii="Calisto MT" w:hAnsi="Calisto MT"/>
        </w:rPr>
        <w:t>Hayes-Tilden Scandal</w:t>
      </w:r>
    </w:p>
    <w:p w:rsidR="009B6870" w:rsidRDefault="009B6870" w:rsidP="009B6870">
      <w:pPr>
        <w:rPr>
          <w:rFonts w:ascii="Calisto MT" w:hAnsi="Calisto MT"/>
        </w:rPr>
        <w:sectPr w:rsidR="009B6870" w:rsidSect="009B68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4386A" w:rsidRDefault="0034386A" w:rsidP="009B6870">
      <w:pPr>
        <w:rPr>
          <w:rFonts w:ascii="Calisto MT" w:hAnsi="Calisto MT"/>
        </w:rPr>
      </w:pPr>
    </w:p>
    <w:p w:rsidR="009B6870" w:rsidRDefault="009B6870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was the American acquisition of California similar to and different from, the American-led creation of the Texas Republic?</w:t>
      </w:r>
    </w:p>
    <w:p w:rsidR="009B6870" w:rsidRDefault="009B6870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What did conscience Whigs, David Wilmot, </w:t>
      </w:r>
      <w:proofErr w:type="gramStart"/>
      <w:r>
        <w:rPr>
          <w:rFonts w:ascii="Calisto MT" w:hAnsi="Calisto MT"/>
        </w:rPr>
        <w:t>and free</w:t>
      </w:r>
      <w:proofErr w:type="gramEnd"/>
      <w:r>
        <w:rPr>
          <w:rFonts w:ascii="Calisto MT" w:hAnsi="Calisto MT"/>
        </w:rPr>
        <w:t xml:space="preserve"> </w:t>
      </w:r>
      <w:proofErr w:type="spellStart"/>
      <w:r>
        <w:rPr>
          <w:rFonts w:ascii="Calisto MT" w:hAnsi="Calisto MT"/>
        </w:rPr>
        <w:t>soilers</w:t>
      </w:r>
      <w:proofErr w:type="spellEnd"/>
      <w:r>
        <w:rPr>
          <w:rFonts w:ascii="Calisto MT" w:hAnsi="Calisto MT"/>
        </w:rPr>
        <w:t xml:space="preserve"> have in common, and why did they all rise to prominence between 1846 and 48?</w:t>
      </w:r>
    </w:p>
    <w:p w:rsidR="009B6870" w:rsidRDefault="009B6870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By 1870, what were the main results in California of the discovery of gold?</w:t>
      </w:r>
    </w:p>
    <w:p w:rsidR="009B6870" w:rsidRDefault="009B6870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Fugitive Slave Act increase sectional conflict?</w:t>
      </w:r>
    </w:p>
    <w:p w:rsidR="00A85135" w:rsidRDefault="00A85135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the northern Democratic presidents adopt pro-southern policies?</w:t>
      </w:r>
    </w:p>
    <w:p w:rsidR="00A85135" w:rsidRDefault="00A85135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Lincoln argue the US could no longer endure “half slave and half free” when it had already done so for several decades?</w:t>
      </w:r>
    </w:p>
    <w:p w:rsidR="00A85135" w:rsidRDefault="00A85135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was the relationship between the collapse of the Second Party System and the Republican victory in the election of 1860?</w:t>
      </w:r>
    </w:p>
    <w:p w:rsidR="000455BF" w:rsidRDefault="000455BF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Explain the roles played by at least five individuals and groups in bringing about the Emancipation Proclamation. </w:t>
      </w:r>
    </w:p>
    <w:p w:rsidR="00820FC2" w:rsidRDefault="00820FC2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the wartime policies of the Republican-controlled Congress redefine the character of the federal government?</w:t>
      </w:r>
    </w:p>
    <w:p w:rsidR="00820FC2" w:rsidRDefault="00820FC2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Union and Confederate civilians’ experiences of their wartime governments differ?</w:t>
      </w:r>
    </w:p>
    <w:p w:rsidR="00820FC2" w:rsidRDefault="00820FC2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What made military conscription so controversial in both the Confederacy and the Union?</w:t>
      </w:r>
    </w:p>
    <w:p w:rsidR="00820FC2" w:rsidRDefault="00820FC2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did the Union and Confederacy mobilize their populations and how effective were these methods in influencing the course of the war? </w:t>
      </w:r>
    </w:p>
    <w:p w:rsidR="00820FC2" w:rsidRDefault="00820FC2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 xml:space="preserve">How did the battles of Vicksburg and Gettysburg alter </w:t>
      </w:r>
      <w:proofErr w:type="gramStart"/>
      <w:r>
        <w:rPr>
          <w:rFonts w:ascii="Calisto MT" w:hAnsi="Calisto MT"/>
        </w:rPr>
        <w:t>Unionists’</w:t>
      </w:r>
      <w:proofErr w:type="gramEnd"/>
      <w:r>
        <w:rPr>
          <w:rFonts w:ascii="Calisto MT" w:hAnsi="Calisto MT"/>
        </w:rPr>
        <w:t xml:space="preserve"> and Confederates’ goals?</w:t>
      </w:r>
    </w:p>
    <w:p w:rsidR="00820FC2" w:rsidRDefault="00820FC2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Grant’s appointment as general in chief affect the course of the war?</w:t>
      </w:r>
    </w:p>
    <w:p w:rsidR="00820FC2" w:rsidRDefault="00820FC2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To what extent were Grant and Sherman’s military strategy and tactics responsible for the Confederacy’s defeat?</w:t>
      </w:r>
    </w:p>
    <w:p w:rsidR="00820FC2" w:rsidRDefault="00820FC2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Lincoln and Johnson approach Reconstruction differently?</w:t>
      </w:r>
    </w:p>
    <w:p w:rsidR="00820FC2" w:rsidRDefault="00820FC2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Under what circumstances did the 14</w:t>
      </w:r>
      <w:r w:rsidRPr="00820FC2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Amendment win passage, and what problems did its authors seek to address? </w:t>
      </w:r>
    </w:p>
    <w:p w:rsidR="00B04E1F" w:rsidRDefault="00B04E1F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and why did federal Reconstruction policies evolve between 1865 and 1870?</w:t>
      </w:r>
    </w:p>
    <w:p w:rsidR="00B04E1F" w:rsidRDefault="00B04E1F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Abolitionists and women’s suffrage advocates were generally close allies before 1865. What divisions emerged during reconstruction and why?</w:t>
      </w:r>
    </w:p>
    <w:p w:rsidR="00B04E1F" w:rsidRDefault="00B04E1F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Why did sharecropping emerge and how did it affect freed-people and the southern economy?</w:t>
      </w:r>
    </w:p>
    <w:p w:rsidR="00B04E1F" w:rsidRDefault="00B04E1F" w:rsidP="009B6870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How did ex-Confederates, freed-people, Republicans and classical liberals view the end of Reconstruction?</w:t>
      </w:r>
    </w:p>
    <w:p w:rsidR="009B6870" w:rsidRDefault="009B6870" w:rsidP="009B6870">
      <w:pPr>
        <w:rPr>
          <w:rFonts w:ascii="Calisto MT" w:hAnsi="Calisto MT"/>
        </w:rPr>
      </w:pPr>
    </w:p>
    <w:p w:rsidR="009B6870" w:rsidRDefault="009B6870" w:rsidP="009B6870">
      <w:pPr>
        <w:rPr>
          <w:rFonts w:ascii="Calisto MT" w:hAnsi="Calisto MT"/>
        </w:rPr>
      </w:pPr>
      <w:r>
        <w:rPr>
          <w:rFonts w:ascii="Calisto MT" w:hAnsi="Calisto MT"/>
        </w:rPr>
        <w:t xml:space="preserve">AP Test Tips: 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US-Mexico war as a continuation of expansionism that began in the colonial period. 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the connection between the US-Mexican War and the growing conflict over slavery. 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the ways the debate over slavery after the US-Mexican War illustrates the continuity and change over time. 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impact of American victory in the US-Mexican War on Mexicans and the American Indians in lands ceded to the US. 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Trace the controversies that developed over the expansion of slavery in lands acquired in the Mexican cession. 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Compare actions taken by courts and Congress to resolve issues related to slavery in the 1850s.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Analyze the reasons that the Fugitive Slave Act </w:t>
      </w:r>
      <w:proofErr w:type="gramStart"/>
      <w:r>
        <w:rPr>
          <w:rFonts w:ascii="Calisto MT" w:hAnsi="Calisto MT"/>
        </w:rPr>
        <w:t>can be seen</w:t>
      </w:r>
      <w:proofErr w:type="gramEnd"/>
      <w:r>
        <w:rPr>
          <w:rFonts w:ascii="Calisto MT" w:hAnsi="Calisto MT"/>
        </w:rPr>
        <w:t xml:space="preserve"> as characterizing the regional divide between North and South in the 1850s. 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foreign policy in the context of the growing debate over slavery in the 1850s. 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Explain the causes of and reactions to immigration from Germany and Ireland in the mid-nineteenth century.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why the efforts of the courts and Congress failed to address the issue of slavery by the end of the 1850s. </w:t>
      </w:r>
    </w:p>
    <w:p w:rsidR="009B6870" w:rsidRDefault="009B6870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Explain the end of the Second party System and the emergence of regional political parties in the 1850s. </w:t>
      </w:r>
    </w:p>
    <w:p w:rsidR="00A85135" w:rsidRDefault="00A85135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Compare the actions taken in the Dred Scott decision to those in the Missouri Compromise to resolve the issue of slavery. </w:t>
      </w:r>
    </w:p>
    <w:p w:rsidR="00A85135" w:rsidRDefault="00A85135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role of the election of 1860 on the regional divisions leading to the Civil War. </w:t>
      </w:r>
    </w:p>
    <w:p w:rsidR="00A85135" w:rsidRDefault="00A85135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Trace the debates and actions from before the inauguration of Lincoln that resulted in the secession of southern states. </w:t>
      </w:r>
    </w:p>
    <w:p w:rsidR="00A85135" w:rsidRDefault="00A85135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the different arguments for war in the North and South at the start of the Civil War. </w:t>
      </w:r>
    </w:p>
    <w:p w:rsidR="000455BF" w:rsidRDefault="000455B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Identify the impact of the South’s early advantages on the Civil war from 1861-63.</w:t>
      </w:r>
    </w:p>
    <w:p w:rsidR="000455BF" w:rsidRDefault="000455B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goals and impact of expansion of executive power during the Civil War. </w:t>
      </w:r>
    </w:p>
    <w:p w:rsidR="000455BF" w:rsidRDefault="000455B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the transition in war aims from maintaining the Union to emancipation of slaves. </w:t>
      </w:r>
    </w:p>
    <w:p w:rsidR="000455BF" w:rsidRDefault="000455B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role of a powerful federal government in generalizing resources for victory in war. </w:t>
      </w:r>
    </w:p>
    <w:p w:rsidR="000455BF" w:rsidRDefault="00820FC2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Explain the impact of a politically weak Confederacy in undermining the South’s ability to sustain its war effort in the Civil War. </w:t>
      </w:r>
    </w:p>
    <w:p w:rsidR="00820FC2" w:rsidRDefault="00820FC2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The role of African American troops in the Union victory in the Civil war. </w:t>
      </w:r>
    </w:p>
    <w:p w:rsidR="00820FC2" w:rsidRDefault="00820FC2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impact of war on the role of women in American history.  </w:t>
      </w:r>
    </w:p>
    <w:p w:rsidR="00820FC2" w:rsidRDefault="00820FC2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role of Gettysburg and Vicksburg as political and military turning points. </w:t>
      </w:r>
    </w:p>
    <w:p w:rsidR="00820FC2" w:rsidRDefault="00820FC2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Analyze the election of 1864 as a reflection of opposition to the war effort in the North and the importance of key victories in the South. </w:t>
      </w:r>
    </w:p>
    <w:p w:rsidR="00820FC2" w:rsidRDefault="00820FC2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Evaluate the importance of attrition and total war on the defeat of the South.</w:t>
      </w:r>
    </w:p>
    <w:p w:rsidR="00820FC2" w:rsidRDefault="00820FC2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Describe the battle between executive and legislative authority during Reconstruction.</w:t>
      </w:r>
    </w:p>
    <w:p w:rsidR="00820FC2" w:rsidRDefault="00820FC2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Describe the relationship between the 13</w:t>
      </w:r>
      <w:r w:rsidRPr="00820FC2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, 14</w:t>
      </w:r>
      <w:r w:rsidRPr="00820FC2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>, and 15</w:t>
      </w:r>
      <w:r w:rsidRPr="00820FC2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Amendments as expansion of the rights of African Americans. </w:t>
      </w:r>
    </w:p>
    <w:p w:rsidR="00820FC2" w:rsidRDefault="00820FC2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short-term successes of Radical Republicans in opening opportunities for African Americans. </w:t>
      </w:r>
    </w:p>
    <w:p w:rsidR="00B04E1F" w:rsidRDefault="00B04E1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Evaluate the impact of the 14</w:t>
      </w:r>
      <w:r w:rsidRPr="00B04E1F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and 15</w:t>
      </w:r>
      <w:r w:rsidRPr="00B04E1F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Amendments on the women’s rights movement in the late 19</w:t>
      </w:r>
      <w:r w:rsidRPr="00B04E1F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century. </w:t>
      </w:r>
    </w:p>
    <w:p w:rsidR="00B04E1F" w:rsidRDefault="00B04E1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importance of land ownership as a key to African American self-sufficiency and the continued political power of southern plantation owners. </w:t>
      </w:r>
    </w:p>
    <w:p w:rsidR="00B04E1F" w:rsidRDefault="00B04E1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Understand the impact of the sharecropping system on both African Americans and poor whites in the South. </w:t>
      </w:r>
    </w:p>
    <w:p w:rsidR="00B04E1F" w:rsidRDefault="00B04E1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Trace the political opportunities and success of African Americans during Radical Reconstruction. </w:t>
      </w:r>
    </w:p>
    <w:p w:rsidR="00B04E1F" w:rsidRDefault="00B04E1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Evaluate the impact of waning northern resolve to implement change in the South on the gradual loss of rights for African Americans. </w:t>
      </w:r>
    </w:p>
    <w:p w:rsidR="00B04E1F" w:rsidRDefault="00B04E1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Identify the role of organized violence and terrorist organizations in the loss of constitutional rights of African Americans. </w:t>
      </w:r>
    </w:p>
    <w:p w:rsidR="00B04E1F" w:rsidRDefault="00B04E1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 xml:space="preserve">Recognize the role of political compromise in stripping away African Americans’ rights in the South. </w:t>
      </w:r>
    </w:p>
    <w:p w:rsidR="00B04E1F" w:rsidRPr="009B6870" w:rsidRDefault="00B04E1F" w:rsidP="009B6870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Define the ways that the 14</w:t>
      </w:r>
      <w:r w:rsidRPr="00B04E1F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and 15</w:t>
      </w:r>
      <w:r w:rsidRPr="00B04E1F">
        <w:rPr>
          <w:rFonts w:ascii="Calisto MT" w:hAnsi="Calisto MT"/>
          <w:vertAlign w:val="superscript"/>
        </w:rPr>
        <w:t>th</w:t>
      </w:r>
      <w:r>
        <w:rPr>
          <w:rFonts w:ascii="Calisto MT" w:hAnsi="Calisto MT"/>
        </w:rPr>
        <w:t xml:space="preserve"> Amendments established a basis for full equality of all citizens. </w:t>
      </w:r>
      <w:bookmarkStart w:id="0" w:name="_GoBack"/>
      <w:bookmarkEnd w:id="0"/>
    </w:p>
    <w:p w:rsidR="00DF4D34" w:rsidRDefault="00DF4D34"/>
    <w:sectPr w:rsidR="00DF4D34" w:rsidSect="009B68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385C"/>
    <w:multiLevelType w:val="hybridMultilevel"/>
    <w:tmpl w:val="8D8A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81D88"/>
    <w:multiLevelType w:val="hybridMultilevel"/>
    <w:tmpl w:val="60F8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C3995"/>
    <w:multiLevelType w:val="hybridMultilevel"/>
    <w:tmpl w:val="01B2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26"/>
    <w:rsid w:val="000455BF"/>
    <w:rsid w:val="0034386A"/>
    <w:rsid w:val="00504969"/>
    <w:rsid w:val="00621926"/>
    <w:rsid w:val="00820FC2"/>
    <w:rsid w:val="00893E80"/>
    <w:rsid w:val="009473E7"/>
    <w:rsid w:val="009B6870"/>
    <w:rsid w:val="00A85135"/>
    <w:rsid w:val="00B04E1F"/>
    <w:rsid w:val="00D66CAB"/>
    <w:rsid w:val="00DF4D34"/>
    <w:rsid w:val="00E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1C12"/>
  <w15:chartTrackingRefBased/>
  <w15:docId w15:val="{F82C2897-9517-4AF5-9933-ED6982B5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Cope</dc:creator>
  <cp:keywords/>
  <dc:description/>
  <cp:lastModifiedBy>Kelsi Cope</cp:lastModifiedBy>
  <cp:revision>1</cp:revision>
  <dcterms:created xsi:type="dcterms:W3CDTF">2018-05-29T23:29:00Z</dcterms:created>
  <dcterms:modified xsi:type="dcterms:W3CDTF">2018-05-30T02:22:00Z</dcterms:modified>
</cp:coreProperties>
</file>