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29" w:rsidRDefault="009F7E8B" w:rsidP="00193142">
      <w:pPr>
        <w:jc w:val="center"/>
        <w:rPr>
          <w:rFonts w:ascii="Calisto MT" w:hAnsi="Calisto MT"/>
          <w:b/>
          <w:sz w:val="32"/>
          <w:u w:val="single"/>
        </w:rPr>
      </w:pPr>
      <w:r>
        <w:rPr>
          <w:rFonts w:ascii="Calisto MT" w:hAnsi="Calisto MT"/>
          <w:b/>
          <w:sz w:val="32"/>
          <w:u w:val="single"/>
        </w:rPr>
        <w:t>Period 2</w:t>
      </w:r>
      <w:r w:rsidR="00193142" w:rsidRPr="00193142">
        <w:rPr>
          <w:rFonts w:ascii="Calisto MT" w:hAnsi="Calisto MT"/>
          <w:b/>
          <w:sz w:val="32"/>
          <w:u w:val="single"/>
        </w:rPr>
        <w:t>: Terms and People</w:t>
      </w:r>
    </w:p>
    <w:p w:rsidR="00193142" w:rsidRPr="003976E9" w:rsidRDefault="003976E9" w:rsidP="003976E9">
      <w:pPr>
        <w:rPr>
          <w:rFonts w:ascii="Calisto MT" w:hAnsi="Calisto MT"/>
        </w:rPr>
      </w:pPr>
      <w:r>
        <w:rPr>
          <w:rFonts w:ascii="Calisto MT" w:hAnsi="Calisto MT"/>
        </w:rPr>
        <w:t xml:space="preserve">Directions: Each Period/Unit you will get a list of terms and people, questions on the </w:t>
      </w:r>
      <w:proofErr w:type="gramStart"/>
      <w:r>
        <w:rPr>
          <w:rFonts w:ascii="Calisto MT" w:hAnsi="Calisto MT"/>
        </w:rPr>
        <w:t>unit,</w:t>
      </w:r>
      <w:proofErr w:type="gramEnd"/>
      <w:r>
        <w:rPr>
          <w:rFonts w:ascii="Calisto MT" w:hAnsi="Calisto MT"/>
        </w:rPr>
        <w:t xml:space="preserve"> and AP Exam tips. You are to define the significance of the terms/people and answer the questions. When explaining the significance, your answers should be thorough and detailed. The due date is the day of the exam and </w:t>
      </w:r>
      <w:proofErr w:type="gramStart"/>
      <w:r>
        <w:rPr>
          <w:rFonts w:ascii="Calisto MT" w:hAnsi="Calisto MT"/>
        </w:rPr>
        <w:t>will be given</w:t>
      </w:r>
      <w:proofErr w:type="gramEnd"/>
      <w:r>
        <w:rPr>
          <w:rFonts w:ascii="Calisto MT" w:hAnsi="Calisto MT"/>
        </w:rPr>
        <w:t xml:space="preserve"> back to you when we go over the exam. You will place these in your binder. </w:t>
      </w:r>
    </w:p>
    <w:p w:rsidR="005F69E6" w:rsidRDefault="005F69E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  <w:sectPr w:rsidR="005F69E6" w:rsidSect="001931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7E8B" w:rsidRDefault="009F7E8B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New York</w:t>
      </w:r>
    </w:p>
    <w:p w:rsidR="003976E9" w:rsidRDefault="006C2C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 w:rsidR="009F7E8B">
        <w:rPr>
          <w:rFonts w:ascii="Calisto MT" w:hAnsi="Calisto MT"/>
        </w:rPr>
        <w:t>Beaver Wars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Jesuit Missionaries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Calvin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Pilgrims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Mayflower Compact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Puritans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Winthrop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Massachusetts Bay Colony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Congregationalists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Predestination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The “elect”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Roger Williams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Rhode Island </w:t>
      </w:r>
    </w:p>
    <w:p w:rsidR="009F7E8B" w:rsidRDefault="009F7E8B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Anne Hutchinson </w:t>
      </w:r>
    </w:p>
    <w:p w:rsidR="009F7E8B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Connecticut Colony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Puritan-Pequot War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Puritan Revolution in England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Salem Witch Trials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Metacom’s</w:t>
      </w:r>
      <w:proofErr w:type="spellEnd"/>
      <w:r>
        <w:rPr>
          <w:rFonts w:ascii="Calisto MT" w:hAnsi="Calisto MT"/>
        </w:rPr>
        <w:t xml:space="preserve"> War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Pueblo Revolt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Bacon’s Rebellion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English Civil War 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The Carolinas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Proprietorship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New England: Massachusetts Bay, Plymouth, Connecticut, New Haven, Rhode Island</w:t>
      </w:r>
    </w:p>
    <w:p w:rsidR="00920C49" w:rsidRDefault="00920C49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Chesapeake Bay: Virginia and Maryland</w:t>
      </w:r>
    </w:p>
    <w:p w:rsidR="00920C49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Restoration Colonies: Carolina, New York, New Jersey, Pennsylvania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English Quakers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Rice cultivation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William Penn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Navigation Acts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Glorious Revolution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Locke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William and Mary: constitutional monarchs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Tribalization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Covenant Chain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War of Spanish Succession </w:t>
      </w:r>
    </w:p>
    <w:p w:rsidR="00DD12D6" w:rsidRDefault="00DD12D6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South Atlantic System </w:t>
      </w:r>
    </w:p>
    <w:p w:rsidR="00E51FAF" w:rsidRDefault="00E51FAF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Middle Passage </w:t>
      </w:r>
    </w:p>
    <w:p w:rsidR="00FF29F9" w:rsidRDefault="00FF29F9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Stono</w:t>
      </w:r>
      <w:proofErr w:type="spellEnd"/>
      <w:r>
        <w:rPr>
          <w:rFonts w:ascii="Calisto MT" w:hAnsi="Calisto MT"/>
        </w:rPr>
        <w:t xml:space="preserve"> Rebellion </w:t>
      </w:r>
    </w:p>
    <w:p w:rsidR="008E10BE" w:rsidRDefault="008E10BE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Transatlantic Commerce</w:t>
      </w:r>
    </w:p>
    <w:p w:rsidR="008E10BE" w:rsidRDefault="008E10BE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Salutary Neglect </w:t>
      </w:r>
    </w:p>
    <w:p w:rsidR="008E10BE" w:rsidRDefault="008E10BE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War of Jenkin’s Ear </w:t>
      </w:r>
    </w:p>
    <w:p w:rsidR="008E10BE" w:rsidRDefault="008E10BE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War of Austrian Succession </w:t>
      </w:r>
    </w:p>
    <w:p w:rsidR="00FF2EEA" w:rsidRDefault="00FF2EEA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Molasses Act of 1733</w:t>
      </w:r>
    </w:p>
    <w:p w:rsidR="00DD12D6" w:rsidRDefault="00DD12D6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DD12D6">
        <w:rPr>
          <w:rFonts w:ascii="Calisto MT" w:hAnsi="Calisto MT"/>
        </w:rPr>
        <w:t xml:space="preserve"> </w:t>
      </w:r>
      <w:proofErr w:type="spellStart"/>
      <w:r w:rsidR="004B1180">
        <w:rPr>
          <w:rFonts w:ascii="Calisto MT" w:hAnsi="Calisto MT"/>
        </w:rPr>
        <w:t>Redemptioner</w:t>
      </w:r>
      <w:proofErr w:type="spellEnd"/>
      <w:r w:rsidR="004B1180">
        <w:rPr>
          <w:rFonts w:ascii="Calisto MT" w:hAnsi="Calisto MT"/>
        </w:rPr>
        <w:t xml:space="preserve"> System </w:t>
      </w:r>
    </w:p>
    <w:p w:rsidR="004B1180" w:rsidRDefault="004B118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Enlightenment </w:t>
      </w:r>
    </w:p>
    <w:p w:rsidR="004B1180" w:rsidRDefault="004B118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Pietism </w:t>
      </w:r>
    </w:p>
    <w:p w:rsidR="004B118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Natural Rights </w:t>
      </w:r>
    </w:p>
    <w:p w:rsidR="00262DF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Benjamin Franklin and Enlightenment</w:t>
      </w:r>
    </w:p>
    <w:p w:rsidR="00262DF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Deism </w:t>
      </w:r>
    </w:p>
    <w:p w:rsidR="00262DF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Great Awakening </w:t>
      </w:r>
    </w:p>
    <w:p w:rsidR="00262DF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Johnathan Edwards</w:t>
      </w:r>
    </w:p>
    <w:p w:rsidR="00262DF0" w:rsidRDefault="00262DF0" w:rsidP="00DD12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George Whitefield</w:t>
      </w:r>
    </w:p>
    <w:p w:rsidR="00262DF0" w:rsidRPr="00262DF0" w:rsidRDefault="00262DF0" w:rsidP="00262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Old and New Lights </w:t>
      </w:r>
    </w:p>
    <w:p w:rsidR="00262DF0" w:rsidRDefault="00262DF0" w:rsidP="00581687">
      <w:pPr>
        <w:rPr>
          <w:rFonts w:ascii="Calisto MT" w:hAnsi="Calisto MT"/>
        </w:rPr>
        <w:sectPr w:rsidR="00262DF0" w:rsidSect="00262D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76E9" w:rsidRDefault="003976E9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262DF0" w:rsidRDefault="00262DF0" w:rsidP="00581687">
      <w:pPr>
        <w:rPr>
          <w:rFonts w:ascii="Calisto MT" w:hAnsi="Calisto MT"/>
        </w:rPr>
      </w:pPr>
    </w:p>
    <w:p w:rsidR="005F69E6" w:rsidRDefault="00262DF0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Why did New France and New Netherland struggle to attract colonists? </w:t>
      </w:r>
    </w:p>
    <w:p w:rsidR="00262DF0" w:rsidRDefault="00262DF0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made New England different from New France and New Netherland?</w:t>
      </w:r>
    </w:p>
    <w:p w:rsidR="00262DF0" w:rsidRDefault="00262DF0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Compare the pressures that N</w:t>
      </w:r>
      <w:r w:rsidR="009F3575">
        <w:rPr>
          <w:rFonts w:ascii="Calisto MT" w:hAnsi="Calisto MT"/>
        </w:rPr>
        <w:t>ative American groups faced fro</w:t>
      </w:r>
      <w:r>
        <w:rPr>
          <w:rFonts w:ascii="Calisto MT" w:hAnsi="Calisto MT"/>
        </w:rPr>
        <w:t>m</w:t>
      </w:r>
      <w:r w:rsidR="009F3575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colonists in New England and New Mexico. What was similar, and in what ways did their circumstances </w:t>
      </w:r>
      <w:r w:rsidR="009F3575">
        <w:rPr>
          <w:rFonts w:ascii="Calisto MT" w:hAnsi="Calisto MT"/>
        </w:rPr>
        <w:t>differ?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In what ways was Bacon’s Rebellion symptomatic of social tensions in the colony of Virginia?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turmoil of the English civil war affect England’s colonial enterprises? 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ambitions of Charles II and James II remake English North America?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Glorious Revolution affect relations between England and its colonies?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did Native Americans have to gain by participating in imperial wars?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South Atlantic System affect the British economy?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experiences of slaves in the Chesapeake differ from their experiences in South Carolina?</w:t>
      </w:r>
    </w:p>
    <w:p w:rsidR="009F3575" w:rsidRDefault="009F3575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much autonomy could slaves attain</w:t>
      </w:r>
      <w:r w:rsidR="00B4155B">
        <w:rPr>
          <w:rFonts w:ascii="Calisto MT" w:hAnsi="Calisto MT"/>
        </w:rPr>
        <w:t>, and what did slave owners do to control them?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planter elite maintain alliances with their smallholder neighbors?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rise of the South Atlantic System impact economic development in the northern colonies?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explains the increasing political autonomy of the colonies in the 18</w:t>
      </w:r>
      <w:r w:rsidRPr="00B4155B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ideas, institutions, and responsibilities shaped New England farm women’s lives?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What factors threatened the freeholder ideal in midcentury New England, and what strategies did farming families use to preserve this ideal?</w:t>
      </w:r>
      <w:proofErr w:type="gramEnd"/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immigration and economic growth trigger conflict in the Middle colonies?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attracted German and Scots-Irish migrants to Pennsylvania in such large numbers?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issues divided the various ethnic and religious groups of the Middle colonies? What core values did they agree </w:t>
      </w:r>
      <w:proofErr w:type="gramStart"/>
      <w:r>
        <w:rPr>
          <w:rFonts w:ascii="Calisto MT" w:hAnsi="Calisto MT"/>
        </w:rPr>
        <w:t>upon</w:t>
      </w:r>
      <w:proofErr w:type="gramEnd"/>
      <w:r>
        <w:rPr>
          <w:rFonts w:ascii="Calisto MT" w:hAnsi="Calisto MT"/>
        </w:rPr>
        <w:t>?</w:t>
      </w:r>
    </w:p>
    <w:p w:rsidR="00B4155B" w:rsidRDefault="00B4155B" w:rsidP="00262DF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conditions and ideas lay behind the emergence of the Enlightenment of the Enlightenment in America?</w:t>
      </w:r>
    </w:p>
    <w:p w:rsidR="00A47738" w:rsidRDefault="00A47738" w:rsidP="00A4773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di</w:t>
      </w:r>
      <w:r w:rsidR="00B4155B">
        <w:rPr>
          <w:rFonts w:ascii="Calisto MT" w:hAnsi="Calisto MT"/>
        </w:rPr>
        <w:t xml:space="preserve">d the Enlightenment and Pietism have in common, </w:t>
      </w:r>
      <w:r>
        <w:rPr>
          <w:rFonts w:ascii="Calisto MT" w:hAnsi="Calisto MT"/>
        </w:rPr>
        <w:t>and how did they differ?</w:t>
      </w:r>
    </w:p>
    <w:p w:rsidR="00A47738" w:rsidRPr="00A47738" w:rsidRDefault="00A47738" w:rsidP="00A47738">
      <w:pPr>
        <w:pStyle w:val="ListParagraph"/>
        <w:rPr>
          <w:rFonts w:ascii="Calisto MT" w:hAnsi="Calisto MT"/>
        </w:rPr>
      </w:pPr>
    </w:p>
    <w:p w:rsidR="005F69E6" w:rsidRDefault="005F69E6" w:rsidP="005F69E6">
      <w:pPr>
        <w:rPr>
          <w:rFonts w:ascii="Calisto MT" w:hAnsi="Calisto MT"/>
        </w:rPr>
      </w:pPr>
      <w:r>
        <w:rPr>
          <w:rFonts w:ascii="Calisto MT" w:hAnsi="Calisto MT"/>
        </w:rPr>
        <w:t xml:space="preserve">AP Exam Tips: </w:t>
      </w:r>
    </w:p>
    <w:p w:rsidR="005F69E6" w:rsidRDefault="00A47738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critical idea is the role of European rivals in altering conflicts between Native American groups in North America. </w:t>
      </w:r>
    </w:p>
    <w:p w:rsidR="00A47738" w:rsidRDefault="00A47738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Identifying the conflicts between the interests of European governments and the colonists they sent to the New World is a key idea for the AP Exam. </w:t>
      </w:r>
    </w:p>
    <w:p w:rsidR="00504D97" w:rsidRDefault="00504D97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impact of “A City upon a Hill” is a “must know” for the AP exam. </w:t>
      </w:r>
    </w:p>
    <w:p w:rsidR="00504D97" w:rsidRDefault="00504D97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causes and effects of conflicts between British settlers and American Indians. </w:t>
      </w:r>
    </w:p>
    <w:p w:rsidR="00504D97" w:rsidRDefault="00504D97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Note the differences in the ways that historians interpret evidence related to the Salem witch trials. </w:t>
      </w:r>
    </w:p>
    <w:p w:rsidR="00504D97" w:rsidRDefault="00504D97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Compare attempts by Native populations to maintain autonomy in the face of European encroachment in British North American.</w:t>
      </w:r>
    </w:p>
    <w:p w:rsidR="00504D97" w:rsidRDefault="00504D97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impact pf the Pueblo Revolt on Spanish policy in North America.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Recognizing the difficulties faced by the British in exercising imperial control in North America is critical for success.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responses of colonists to British attempts to impose mercantilist economic policies.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Comparing the ideas of John Locke to existing ideas of self-government in the colonies is a good way to contextualize the Enlightenment.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impact of European imperial rivalries on conflict and cooperation with American Indian populations.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Identifying the causes of African slave trade is a “must know.”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distinctions between the slave systems that developed in different British colonies.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ways that enslaved Africans overtly and covertly resisted </w:t>
      </w:r>
      <w:proofErr w:type="gramStart"/>
      <w:r>
        <w:rPr>
          <w:rFonts w:ascii="Calisto MT" w:hAnsi="Calisto MT"/>
        </w:rPr>
        <w:t>slavery’s</w:t>
      </w:r>
      <w:proofErr w:type="gramEnd"/>
      <w:r>
        <w:rPr>
          <w:rFonts w:ascii="Calisto MT" w:hAnsi="Calisto MT"/>
        </w:rPr>
        <w:t xml:space="preserve"> dehumanizing effects. </w:t>
      </w:r>
    </w:p>
    <w:p w:rsidR="00A0490E" w:rsidRDefault="00A0490E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proofErr w:type="gramStart"/>
      <w:r w:rsidR="00F2237F">
        <w:rPr>
          <w:rFonts w:ascii="Calisto MT" w:hAnsi="Calisto MT"/>
        </w:rPr>
        <w:t>It’s</w:t>
      </w:r>
      <w:proofErr w:type="gramEnd"/>
      <w:r w:rsidR="00F2237F">
        <w:rPr>
          <w:rFonts w:ascii="Calisto MT" w:hAnsi="Calisto MT"/>
        </w:rPr>
        <w:t xml:space="preserve"> important to make connections between the economy that developed in various colonies and the social hierarchy that came to dominate British North America. </w:t>
      </w:r>
    </w:p>
    <w:p w:rsidR="00F2237F" w:rsidRDefault="00F2237F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Take note on the role of women in New England families as they developed a thriving mixed economy based on farming and commerce. </w:t>
      </w:r>
    </w:p>
    <w:p w:rsidR="00F2237F" w:rsidRDefault="00F2237F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impact of demographic changes on the colonial regions. </w:t>
      </w:r>
    </w:p>
    <w:p w:rsidR="00F2237F" w:rsidRDefault="00F2237F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Reorganizing the cause of diversity in the Middle colonies and its impact on the region’s development is a “must know.”</w:t>
      </w:r>
    </w:p>
    <w:p w:rsidR="00F2237F" w:rsidRDefault="00F2237F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relationship between diversity and tolerance in the Middle colonies and compare it to other colonial regions. </w:t>
      </w:r>
    </w:p>
    <w:p w:rsidR="009809D5" w:rsidRDefault="009809D5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The impact of the flow of ideas through print culture common in the Atlantic world is a “must know.”</w:t>
      </w:r>
    </w:p>
    <w:p w:rsidR="009809D5" w:rsidRDefault="009809D5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Compare the impact of Enlightenment rationalism and Pietism on colonial development.</w:t>
      </w:r>
    </w:p>
    <w:p w:rsidR="009809D5" w:rsidRDefault="009809D5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Analyze the impact of the Great Awakening on increasing pluralism in the British colonies. </w:t>
      </w:r>
    </w:p>
    <w:p w:rsidR="009809D5" w:rsidRDefault="009809D5" w:rsidP="00A4773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impact of colonial rivalries in the Ohio Valley on American Indian populations to earlier imperial rivalries involving native groups. </w:t>
      </w:r>
    </w:p>
    <w:p w:rsidR="009809D5" w:rsidRPr="005F69E6" w:rsidRDefault="009809D5" w:rsidP="009809D5">
      <w:pPr>
        <w:pStyle w:val="ListParagraph"/>
        <w:rPr>
          <w:rFonts w:ascii="Calisto MT" w:hAnsi="Calisto MT"/>
        </w:rPr>
      </w:pPr>
      <w:bookmarkStart w:id="0" w:name="_GoBack"/>
      <w:bookmarkEnd w:id="0"/>
    </w:p>
    <w:sectPr w:rsidR="009809D5" w:rsidRPr="005F69E6" w:rsidSect="005F69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85"/>
    <w:multiLevelType w:val="hybridMultilevel"/>
    <w:tmpl w:val="E674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200"/>
    <w:multiLevelType w:val="hybridMultilevel"/>
    <w:tmpl w:val="9826651E"/>
    <w:lvl w:ilvl="0" w:tplc="928CA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9B4"/>
    <w:multiLevelType w:val="hybridMultilevel"/>
    <w:tmpl w:val="29C0336C"/>
    <w:lvl w:ilvl="0" w:tplc="65B0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E5EAC"/>
    <w:multiLevelType w:val="hybridMultilevel"/>
    <w:tmpl w:val="4FA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2"/>
    <w:rsid w:val="00193142"/>
    <w:rsid w:val="00262DF0"/>
    <w:rsid w:val="00325402"/>
    <w:rsid w:val="003976E9"/>
    <w:rsid w:val="003F5B69"/>
    <w:rsid w:val="004B1180"/>
    <w:rsid w:val="004F087A"/>
    <w:rsid w:val="00504D97"/>
    <w:rsid w:val="00581687"/>
    <w:rsid w:val="005B5829"/>
    <w:rsid w:val="005F69E6"/>
    <w:rsid w:val="006C2CD6"/>
    <w:rsid w:val="008E10BE"/>
    <w:rsid w:val="00920C49"/>
    <w:rsid w:val="009809D5"/>
    <w:rsid w:val="009F3575"/>
    <w:rsid w:val="009F7E8B"/>
    <w:rsid w:val="00A0490E"/>
    <w:rsid w:val="00A47738"/>
    <w:rsid w:val="00B4155B"/>
    <w:rsid w:val="00BE2978"/>
    <w:rsid w:val="00CD29F8"/>
    <w:rsid w:val="00CD4F54"/>
    <w:rsid w:val="00DD12D6"/>
    <w:rsid w:val="00E51FAF"/>
    <w:rsid w:val="00E92B21"/>
    <w:rsid w:val="00F2237F"/>
    <w:rsid w:val="00FF29F9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1514"/>
  <w15:chartTrackingRefBased/>
  <w15:docId w15:val="{AA54193B-78C8-47C4-BFA6-18581B0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Cope</dc:creator>
  <cp:keywords/>
  <dc:description/>
  <cp:lastModifiedBy>Kelsi Cope</cp:lastModifiedBy>
  <cp:revision>2</cp:revision>
  <dcterms:created xsi:type="dcterms:W3CDTF">2018-05-26T21:32:00Z</dcterms:created>
  <dcterms:modified xsi:type="dcterms:W3CDTF">2018-05-26T21:32:00Z</dcterms:modified>
</cp:coreProperties>
</file>